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0E0" w:rsidRPr="00C520E0" w:rsidRDefault="00C520E0" w:rsidP="00C520E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C520E0">
        <w:rPr>
          <w:rFonts w:cstheme="minorHAnsi"/>
          <w:b/>
          <w:sz w:val="24"/>
          <w:szCs w:val="24"/>
        </w:rPr>
        <w:t xml:space="preserve">СЕМИНАР по прикладному применению электронной микроскопии </w:t>
      </w:r>
    </w:p>
    <w:p w:rsidR="00C520E0" w:rsidRPr="00C520E0" w:rsidRDefault="00C520E0" w:rsidP="00C520E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520E0">
        <w:rPr>
          <w:rFonts w:cstheme="minorHAnsi"/>
          <w:b/>
          <w:sz w:val="24"/>
          <w:szCs w:val="24"/>
        </w:rPr>
        <w:t xml:space="preserve">в медико-биологических исследованиях </w:t>
      </w:r>
    </w:p>
    <w:p w:rsidR="00C520E0" w:rsidRPr="00C520E0" w:rsidRDefault="00C520E0" w:rsidP="00C520E0">
      <w:pPr>
        <w:spacing w:after="0" w:line="240" w:lineRule="auto"/>
        <w:jc w:val="center"/>
        <w:rPr>
          <w:rFonts w:cstheme="minorHAnsi"/>
          <w:b/>
          <w:caps/>
          <w:color w:val="990000"/>
          <w:sz w:val="24"/>
          <w:szCs w:val="24"/>
        </w:rPr>
      </w:pPr>
    </w:p>
    <w:p w:rsidR="00C520E0" w:rsidRPr="00C520E0" w:rsidRDefault="00C520E0" w:rsidP="00C520E0">
      <w:pPr>
        <w:spacing w:after="0" w:line="240" w:lineRule="auto"/>
        <w:jc w:val="center"/>
        <w:rPr>
          <w:rFonts w:cstheme="minorHAnsi"/>
          <w:b/>
          <w:caps/>
          <w:color w:val="990000"/>
          <w:sz w:val="24"/>
          <w:szCs w:val="24"/>
        </w:rPr>
      </w:pPr>
      <w:r w:rsidRPr="00C520E0">
        <w:rPr>
          <w:rFonts w:cstheme="minorHAnsi"/>
          <w:b/>
          <w:caps/>
          <w:color w:val="990000"/>
          <w:sz w:val="24"/>
          <w:szCs w:val="24"/>
        </w:rPr>
        <w:t xml:space="preserve">СИГНАЛЬНЫЕ МОЛЕКУЛЫ: роль электронной микроскопии </w:t>
      </w:r>
    </w:p>
    <w:p w:rsidR="00C520E0" w:rsidRDefault="00C520E0" w:rsidP="00C520E0">
      <w:pPr>
        <w:spacing w:after="0" w:line="240" w:lineRule="auto"/>
        <w:jc w:val="center"/>
        <w:rPr>
          <w:rFonts w:cstheme="minorHAnsi"/>
          <w:b/>
          <w:caps/>
          <w:color w:val="990000"/>
          <w:sz w:val="24"/>
          <w:szCs w:val="24"/>
        </w:rPr>
      </w:pPr>
      <w:r w:rsidRPr="00C520E0">
        <w:rPr>
          <w:rFonts w:cstheme="minorHAnsi"/>
          <w:b/>
          <w:caps/>
          <w:color w:val="990000"/>
          <w:sz w:val="24"/>
          <w:szCs w:val="24"/>
        </w:rPr>
        <w:t xml:space="preserve">в персонифицированной диагностике и таргетной терапии </w:t>
      </w:r>
    </w:p>
    <w:p w:rsidR="00195DB3" w:rsidRPr="00C520E0" w:rsidRDefault="00C520E0" w:rsidP="00C520E0">
      <w:pPr>
        <w:spacing w:after="0" w:line="240" w:lineRule="auto"/>
        <w:jc w:val="center"/>
        <w:rPr>
          <w:rFonts w:cstheme="minorHAnsi"/>
          <w:b/>
          <w:caps/>
          <w:color w:val="990000"/>
          <w:sz w:val="24"/>
          <w:szCs w:val="24"/>
        </w:rPr>
      </w:pPr>
      <w:r w:rsidRPr="00C520E0">
        <w:rPr>
          <w:rFonts w:cstheme="minorHAnsi"/>
          <w:b/>
          <w:caps/>
          <w:color w:val="990000"/>
          <w:sz w:val="24"/>
          <w:szCs w:val="24"/>
        </w:rPr>
        <w:t>социально значимых заболеваний</w:t>
      </w:r>
    </w:p>
    <w:p w:rsidR="00C520E0" w:rsidRPr="00C520E0" w:rsidRDefault="00C520E0" w:rsidP="00C520E0">
      <w:pPr>
        <w:spacing w:after="0" w:line="240" w:lineRule="auto"/>
        <w:jc w:val="center"/>
        <w:rPr>
          <w:rFonts w:cstheme="minorHAnsi"/>
          <w:b/>
          <w:caps/>
          <w:color w:val="C00000"/>
          <w:sz w:val="24"/>
          <w:szCs w:val="24"/>
        </w:rPr>
      </w:pPr>
    </w:p>
    <w:p w:rsidR="00C520E0" w:rsidRPr="00C520E0" w:rsidRDefault="00C520E0" w:rsidP="00C520E0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C520E0">
        <w:rPr>
          <w:rFonts w:cstheme="minorHAnsi"/>
          <w:i/>
          <w:sz w:val="24"/>
          <w:szCs w:val="24"/>
        </w:rPr>
        <w:t>ФГБУ «Санкт-Петербургский научно-исследовательский институт фтизиопульмонологии» МЗ РФ</w:t>
      </w:r>
    </w:p>
    <w:p w:rsidR="00C520E0" w:rsidRPr="00C520E0" w:rsidRDefault="00C520E0" w:rsidP="00C520E0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C520E0">
        <w:rPr>
          <w:rFonts w:cstheme="minorHAnsi"/>
          <w:i/>
          <w:sz w:val="24"/>
          <w:szCs w:val="24"/>
        </w:rPr>
        <w:t xml:space="preserve">Департамент оборудования для электронной микроскопии </w:t>
      </w:r>
      <w:proofErr w:type="spellStart"/>
      <w:r w:rsidRPr="00C520E0">
        <w:rPr>
          <w:rFonts w:cstheme="minorHAnsi"/>
          <w:i/>
          <w:sz w:val="24"/>
          <w:szCs w:val="24"/>
        </w:rPr>
        <w:t>Hitachi</w:t>
      </w:r>
      <w:proofErr w:type="spellEnd"/>
      <w:r w:rsidRPr="00C520E0">
        <w:rPr>
          <w:rFonts w:cstheme="minorHAnsi"/>
          <w:i/>
          <w:sz w:val="24"/>
          <w:szCs w:val="24"/>
        </w:rPr>
        <w:t xml:space="preserve"> в РФ</w:t>
      </w:r>
    </w:p>
    <w:p w:rsidR="00C520E0" w:rsidRPr="00C520E0" w:rsidRDefault="00C520E0" w:rsidP="00C520E0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C520E0">
        <w:rPr>
          <w:rFonts w:cstheme="minorHAnsi"/>
          <w:i/>
          <w:sz w:val="24"/>
          <w:szCs w:val="24"/>
        </w:rPr>
        <w:t>«АТМ-практика» официальный дистрибьютор оборудования для электронной микроскопии</w:t>
      </w:r>
    </w:p>
    <w:p w:rsidR="00C520E0" w:rsidRPr="00C520E0" w:rsidRDefault="00C520E0" w:rsidP="00C520E0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:rsidR="00C520E0" w:rsidRPr="00C520E0" w:rsidRDefault="00C520E0" w:rsidP="00C520E0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C520E0">
        <w:rPr>
          <w:rFonts w:cstheme="minorHAnsi"/>
          <w:b/>
          <w:sz w:val="24"/>
          <w:szCs w:val="24"/>
        </w:rPr>
        <w:t>14 октября 2020</w:t>
      </w:r>
      <w:r w:rsidR="00F96AF3">
        <w:rPr>
          <w:rFonts w:cstheme="minorHAnsi"/>
          <w:b/>
          <w:sz w:val="24"/>
          <w:szCs w:val="24"/>
        </w:rPr>
        <w:t xml:space="preserve"> (среда)</w:t>
      </w:r>
      <w:r w:rsidRPr="00C520E0">
        <w:rPr>
          <w:rFonts w:cstheme="minorHAnsi"/>
          <w:b/>
          <w:sz w:val="24"/>
          <w:szCs w:val="24"/>
        </w:rPr>
        <w:t>, 11.00</w:t>
      </w:r>
      <w:r w:rsidR="00F96AF3">
        <w:rPr>
          <w:rFonts w:cstheme="minorHAnsi"/>
          <w:b/>
          <w:sz w:val="24"/>
          <w:szCs w:val="24"/>
        </w:rPr>
        <w:t>-13.30.</w:t>
      </w:r>
    </w:p>
    <w:p w:rsidR="00C520E0" w:rsidRPr="00C520E0" w:rsidRDefault="00C520E0" w:rsidP="00C520E0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C520E0">
        <w:rPr>
          <w:rFonts w:cstheme="minorHAnsi"/>
          <w:b/>
          <w:sz w:val="24"/>
          <w:szCs w:val="24"/>
        </w:rPr>
        <w:t xml:space="preserve">ФГБУ «СПб НИИ фтизиопульмонологии» МЗ РФ </w:t>
      </w:r>
    </w:p>
    <w:p w:rsidR="00C520E0" w:rsidRPr="00C520E0" w:rsidRDefault="00C520E0" w:rsidP="00C520E0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C520E0">
        <w:rPr>
          <w:rFonts w:cstheme="minorHAnsi"/>
          <w:b/>
          <w:sz w:val="24"/>
          <w:szCs w:val="24"/>
        </w:rPr>
        <w:t xml:space="preserve">Лиговский пр. д. 2-4, Зал Ученого совета (2 этаж) </w:t>
      </w:r>
    </w:p>
    <w:p w:rsidR="00C520E0" w:rsidRPr="00C520E0" w:rsidRDefault="00C520E0" w:rsidP="00C520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20E0" w:rsidRPr="00C520E0" w:rsidRDefault="00C520E0" w:rsidP="00C520E0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520E0">
        <w:rPr>
          <w:rFonts w:cstheme="minorHAnsi"/>
          <w:b/>
          <w:sz w:val="24"/>
          <w:szCs w:val="24"/>
          <w:u w:val="single"/>
        </w:rPr>
        <w:t>ПРОГРАММА СЕМИНАРА:</w:t>
      </w:r>
    </w:p>
    <w:p w:rsidR="00C520E0" w:rsidRPr="00C520E0" w:rsidRDefault="00C520E0" w:rsidP="00C520E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C520E0" w:rsidRPr="00C520E0" w:rsidRDefault="00C520E0" w:rsidP="00C520E0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520E0">
        <w:rPr>
          <w:rFonts w:cstheme="minorHAnsi"/>
          <w:b/>
          <w:sz w:val="24"/>
          <w:szCs w:val="24"/>
        </w:rPr>
        <w:t>Открытие семинара и приветствие участников.</w:t>
      </w:r>
      <w:r w:rsidRPr="00C520E0">
        <w:rPr>
          <w:rFonts w:cstheme="minorHAnsi"/>
          <w:sz w:val="24"/>
          <w:szCs w:val="24"/>
        </w:rPr>
        <w:t xml:space="preserve"> </w:t>
      </w:r>
    </w:p>
    <w:p w:rsidR="00C520E0" w:rsidRPr="00C520E0" w:rsidRDefault="00C520E0" w:rsidP="00C520E0">
      <w:pPr>
        <w:pStyle w:val="a3"/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C520E0">
        <w:rPr>
          <w:rFonts w:cstheme="minorHAnsi"/>
          <w:i/>
          <w:sz w:val="24"/>
          <w:szCs w:val="24"/>
        </w:rPr>
        <w:t xml:space="preserve">Яблонский Пётр Казимирович, заслуженный врач РФ, профессор, д.м.н., директор ФГБУ «СПб НИИ фтизиопульмонологии» МЗ РФ, декан медицинского факультета Санкт-Петербургского государственного университета </w:t>
      </w:r>
    </w:p>
    <w:p w:rsidR="00C520E0" w:rsidRPr="00C520E0" w:rsidRDefault="00C520E0" w:rsidP="00C520E0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520E0">
        <w:rPr>
          <w:rFonts w:cstheme="minorHAnsi"/>
          <w:b/>
          <w:sz w:val="24"/>
          <w:szCs w:val="24"/>
        </w:rPr>
        <w:t>Современная просвечивающая электронная микроскопия для биологии и медицины.</w:t>
      </w:r>
      <w:r w:rsidRPr="00C520E0">
        <w:rPr>
          <w:rFonts w:cstheme="minorHAnsi"/>
          <w:sz w:val="24"/>
          <w:szCs w:val="24"/>
        </w:rPr>
        <w:t xml:space="preserve"> </w:t>
      </w:r>
    </w:p>
    <w:p w:rsidR="00C520E0" w:rsidRPr="00C520E0" w:rsidRDefault="008F34E0" w:rsidP="00C520E0">
      <w:pPr>
        <w:pStyle w:val="a3"/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Кремер Евгений Витальевич, р</w:t>
      </w:r>
      <w:r w:rsidR="00C520E0" w:rsidRPr="00C520E0">
        <w:rPr>
          <w:rFonts w:cstheme="minorHAnsi"/>
          <w:i/>
          <w:sz w:val="24"/>
          <w:szCs w:val="24"/>
        </w:rPr>
        <w:t>уководитель департамента продаж ООО "</w:t>
      </w:r>
      <w:proofErr w:type="spellStart"/>
      <w:r w:rsidR="00C520E0" w:rsidRPr="00C520E0">
        <w:rPr>
          <w:rFonts w:cstheme="minorHAnsi"/>
          <w:i/>
          <w:sz w:val="24"/>
          <w:szCs w:val="24"/>
        </w:rPr>
        <w:t>Сайтегра</w:t>
      </w:r>
      <w:proofErr w:type="spellEnd"/>
      <w:r w:rsidR="00C520E0" w:rsidRPr="00C520E0">
        <w:rPr>
          <w:rFonts w:cstheme="minorHAnsi"/>
          <w:i/>
          <w:sz w:val="24"/>
          <w:szCs w:val="24"/>
        </w:rPr>
        <w:t xml:space="preserve">" </w:t>
      </w:r>
    </w:p>
    <w:p w:rsidR="00C520E0" w:rsidRPr="00C520E0" w:rsidRDefault="00C520E0" w:rsidP="00C520E0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520E0">
        <w:rPr>
          <w:rFonts w:cstheme="minorHAnsi"/>
          <w:b/>
          <w:sz w:val="24"/>
          <w:szCs w:val="24"/>
        </w:rPr>
        <w:t>Актуальные методы подготовки биологических проб для электронной микроскопии.</w:t>
      </w:r>
      <w:r w:rsidRPr="00C520E0">
        <w:rPr>
          <w:rFonts w:cstheme="minorHAnsi"/>
          <w:sz w:val="24"/>
          <w:szCs w:val="24"/>
        </w:rPr>
        <w:t xml:space="preserve"> </w:t>
      </w:r>
    </w:p>
    <w:p w:rsidR="00C520E0" w:rsidRPr="00C520E0" w:rsidRDefault="00C520E0" w:rsidP="00C520E0">
      <w:pPr>
        <w:pStyle w:val="a3"/>
        <w:spacing w:after="0" w:line="240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C520E0">
        <w:rPr>
          <w:rFonts w:cstheme="minorHAnsi"/>
          <w:i/>
          <w:sz w:val="24"/>
          <w:szCs w:val="24"/>
        </w:rPr>
        <w:t>Дрибинск</w:t>
      </w:r>
      <w:r w:rsidR="008F34E0">
        <w:rPr>
          <w:rFonts w:cstheme="minorHAnsi"/>
          <w:i/>
          <w:sz w:val="24"/>
          <w:szCs w:val="24"/>
        </w:rPr>
        <w:t>ий</w:t>
      </w:r>
      <w:proofErr w:type="spellEnd"/>
      <w:r w:rsidR="008F34E0">
        <w:rPr>
          <w:rFonts w:cstheme="minorHAnsi"/>
          <w:i/>
          <w:sz w:val="24"/>
          <w:szCs w:val="24"/>
        </w:rPr>
        <w:t xml:space="preserve"> Борис Аркадьевич, </w:t>
      </w:r>
      <w:proofErr w:type="spellStart"/>
      <w:r w:rsidR="008F34E0">
        <w:rPr>
          <w:rFonts w:cstheme="minorHAnsi"/>
          <w:i/>
          <w:sz w:val="24"/>
          <w:szCs w:val="24"/>
        </w:rPr>
        <w:t>к.ф-м.н</w:t>
      </w:r>
      <w:proofErr w:type="spellEnd"/>
      <w:r w:rsidR="008F34E0">
        <w:rPr>
          <w:rFonts w:cstheme="minorHAnsi"/>
          <w:i/>
          <w:sz w:val="24"/>
          <w:szCs w:val="24"/>
        </w:rPr>
        <w:t>., с</w:t>
      </w:r>
      <w:r w:rsidRPr="00C520E0">
        <w:rPr>
          <w:rFonts w:cstheme="minorHAnsi"/>
          <w:i/>
          <w:sz w:val="24"/>
          <w:szCs w:val="24"/>
        </w:rPr>
        <w:t xml:space="preserve">пециалист по направлению «Электронная микроскопия» </w:t>
      </w:r>
    </w:p>
    <w:p w:rsidR="00C520E0" w:rsidRPr="00C520E0" w:rsidRDefault="00C520E0" w:rsidP="00C520E0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520E0">
        <w:rPr>
          <w:rFonts w:cstheme="minorHAnsi"/>
          <w:b/>
          <w:sz w:val="24"/>
          <w:szCs w:val="24"/>
        </w:rPr>
        <w:t xml:space="preserve">Электронная микроскопия: принципы методологии ультраструктурной верификации сигнальных молекул и клеточных органелл. Роль в персонализированной диагностике и </w:t>
      </w:r>
      <w:proofErr w:type="spellStart"/>
      <w:r w:rsidRPr="00C520E0">
        <w:rPr>
          <w:rFonts w:cstheme="minorHAnsi"/>
          <w:b/>
          <w:sz w:val="24"/>
          <w:szCs w:val="24"/>
        </w:rPr>
        <w:t>таргетной</w:t>
      </w:r>
      <w:proofErr w:type="spellEnd"/>
      <w:r w:rsidRPr="00C520E0">
        <w:rPr>
          <w:rFonts w:cstheme="minorHAnsi"/>
          <w:b/>
          <w:sz w:val="24"/>
          <w:szCs w:val="24"/>
        </w:rPr>
        <w:t xml:space="preserve"> терапии социально-значимых заболеваний.</w:t>
      </w:r>
      <w:r w:rsidRPr="00C520E0">
        <w:rPr>
          <w:rFonts w:cstheme="minorHAnsi"/>
          <w:sz w:val="24"/>
          <w:szCs w:val="24"/>
        </w:rPr>
        <w:t xml:space="preserve"> </w:t>
      </w:r>
    </w:p>
    <w:p w:rsidR="00C520E0" w:rsidRPr="00C520E0" w:rsidRDefault="00C520E0" w:rsidP="00C520E0">
      <w:pPr>
        <w:pStyle w:val="a3"/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C520E0">
        <w:rPr>
          <w:rFonts w:cstheme="minorHAnsi"/>
          <w:i/>
          <w:sz w:val="24"/>
          <w:szCs w:val="24"/>
        </w:rPr>
        <w:t xml:space="preserve">Кветной Игорь Моисеевич, заслуженный деятель науки РФ, профессор, д.м.н., руководитель Центра молекулярной биомедицины ФГБУ «СПб НИИ фтизиопульмонологии» МЗ РФ, профессор кафедры патологии Санкт-Петербургского государственного университета </w:t>
      </w:r>
    </w:p>
    <w:p w:rsidR="00C520E0" w:rsidRPr="00C520E0" w:rsidRDefault="00C520E0" w:rsidP="00C520E0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520E0">
        <w:rPr>
          <w:rFonts w:cstheme="minorHAnsi"/>
          <w:b/>
          <w:sz w:val="24"/>
          <w:szCs w:val="24"/>
        </w:rPr>
        <w:t xml:space="preserve">Роль электронной микроскопии в диагностике поражений </w:t>
      </w:r>
      <w:proofErr w:type="spellStart"/>
      <w:proofErr w:type="gramStart"/>
      <w:r w:rsidRPr="00C520E0">
        <w:rPr>
          <w:rFonts w:cstheme="minorHAnsi"/>
          <w:b/>
          <w:sz w:val="24"/>
          <w:szCs w:val="24"/>
        </w:rPr>
        <w:t>гисто-гематических</w:t>
      </w:r>
      <w:proofErr w:type="spellEnd"/>
      <w:proofErr w:type="gramEnd"/>
      <w:r w:rsidRPr="00C520E0">
        <w:rPr>
          <w:rFonts w:cstheme="minorHAnsi"/>
          <w:b/>
          <w:sz w:val="24"/>
          <w:szCs w:val="24"/>
        </w:rPr>
        <w:t xml:space="preserve"> барьеров.</w:t>
      </w:r>
      <w:r w:rsidRPr="00C520E0">
        <w:rPr>
          <w:rFonts w:cstheme="minorHAnsi"/>
          <w:sz w:val="24"/>
          <w:szCs w:val="24"/>
        </w:rPr>
        <w:t xml:space="preserve"> </w:t>
      </w:r>
    </w:p>
    <w:p w:rsidR="00F96AF3" w:rsidRDefault="00C520E0" w:rsidP="00F96AF3">
      <w:pPr>
        <w:pStyle w:val="a3"/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C520E0">
        <w:rPr>
          <w:rFonts w:cstheme="minorHAnsi"/>
          <w:i/>
          <w:sz w:val="24"/>
          <w:szCs w:val="24"/>
        </w:rPr>
        <w:t xml:space="preserve">Крылова Юлия Сергеевна, к.м.н., </w:t>
      </w:r>
      <w:proofErr w:type="spellStart"/>
      <w:r w:rsidRPr="00C520E0">
        <w:rPr>
          <w:rFonts w:cstheme="minorHAnsi"/>
          <w:i/>
          <w:sz w:val="24"/>
          <w:szCs w:val="24"/>
        </w:rPr>
        <w:t>с.н.с</w:t>
      </w:r>
      <w:proofErr w:type="spellEnd"/>
      <w:r w:rsidRPr="00C520E0">
        <w:rPr>
          <w:rFonts w:cstheme="minorHAnsi"/>
          <w:i/>
          <w:sz w:val="24"/>
          <w:szCs w:val="24"/>
        </w:rPr>
        <w:t>. Центра молекулярной биомедицины ФГБУ «СПб НИИ фтизиопульмонологии» МЗ РФ, ассистент кафедры патологической анатомии ФГБОУ ВО "Первый Санкт-Петербургский государственный медицинский университе</w:t>
      </w:r>
      <w:r w:rsidR="00F96AF3">
        <w:rPr>
          <w:rFonts w:cstheme="minorHAnsi"/>
          <w:i/>
          <w:sz w:val="24"/>
          <w:szCs w:val="24"/>
        </w:rPr>
        <w:t xml:space="preserve">т им. акад. И.П. Павлова" МЗ РФ </w:t>
      </w:r>
    </w:p>
    <w:p w:rsidR="00F96AF3" w:rsidRDefault="00F96AF3" w:rsidP="00F96AF3">
      <w:pPr>
        <w:pStyle w:val="a3"/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C520E0" w:rsidRPr="00C520E0" w:rsidRDefault="00C520E0" w:rsidP="00F96AF3">
      <w:pPr>
        <w:pStyle w:val="a3"/>
        <w:spacing w:after="0" w:line="240" w:lineRule="auto"/>
        <w:jc w:val="both"/>
        <w:rPr>
          <w:rFonts w:cstheme="minorHAnsi"/>
          <w:sz w:val="24"/>
          <w:szCs w:val="24"/>
        </w:rPr>
      </w:pPr>
      <w:r w:rsidRPr="00C520E0">
        <w:rPr>
          <w:rFonts w:cstheme="minorHAnsi"/>
          <w:sz w:val="24"/>
          <w:szCs w:val="24"/>
        </w:rPr>
        <w:t>Вход свободный. Приглашаются все заинтересованные специалисты.</w:t>
      </w:r>
    </w:p>
    <w:sectPr w:rsidR="00C520E0" w:rsidRPr="00C5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765A5"/>
    <w:multiLevelType w:val="hybridMultilevel"/>
    <w:tmpl w:val="E822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E0"/>
    <w:rsid w:val="00195DB3"/>
    <w:rsid w:val="00201D8A"/>
    <w:rsid w:val="00252672"/>
    <w:rsid w:val="008D239C"/>
    <w:rsid w:val="008F34E0"/>
    <w:rsid w:val="00C520E0"/>
    <w:rsid w:val="00F9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02F15-8D74-422F-A34F-90B8FA50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Приемная Директора</cp:lastModifiedBy>
  <cp:revision>2</cp:revision>
  <dcterms:created xsi:type="dcterms:W3CDTF">2020-10-12T08:05:00Z</dcterms:created>
  <dcterms:modified xsi:type="dcterms:W3CDTF">2020-10-12T08:05:00Z</dcterms:modified>
</cp:coreProperties>
</file>